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30A3" w14:textId="22DAF293" w:rsidR="00AD3550" w:rsidRPr="00AD3550" w:rsidRDefault="00AD3550" w:rsidP="00AD3550">
      <w:pPr>
        <w:pStyle w:val="Default"/>
        <w:spacing w:line="241" w:lineRule="atLeast"/>
        <w:jc w:val="right"/>
        <w:rPr>
          <w:rFonts w:ascii="Tahoma" w:hAnsi="Tahoma" w:cs="Tahoma"/>
          <w:b/>
          <w:color w:val="235F92"/>
          <w:sz w:val="28"/>
          <w:szCs w:val="28"/>
          <w:lang w:val="fr-CA"/>
        </w:rPr>
      </w:pPr>
      <w:r w:rsidRPr="00AD3550">
        <w:rPr>
          <w:rStyle w:val="A0"/>
          <w:rFonts w:ascii="Tahoma" w:hAnsi="Tahoma" w:cs="Tahoma"/>
          <w:b w:val="0"/>
          <w:color w:val="235F92"/>
          <w:sz w:val="28"/>
          <w:szCs w:val="28"/>
          <w:lang w:val="fr-CA"/>
        </w:rPr>
        <w:t xml:space="preserve">BRIS DE </w:t>
      </w:r>
      <w:r w:rsidRPr="00AD3550">
        <w:rPr>
          <w:rStyle w:val="A0"/>
          <w:rFonts w:ascii="Tahoma" w:eastAsia="Times New Roman" w:hAnsi="Tahoma" w:cs="Tahoma"/>
          <w:b w:val="0"/>
          <w:color w:val="235F92"/>
          <w:sz w:val="28"/>
          <w:szCs w:val="28"/>
          <w:lang w:val="fr-CA" w:eastAsia="zh-CN"/>
        </w:rPr>
        <w:t>É</w:t>
      </w:r>
      <w:r w:rsidRPr="00AD3550">
        <w:rPr>
          <w:rStyle w:val="A0"/>
          <w:rFonts w:ascii="Tahoma" w:hAnsi="Tahoma" w:cs="Tahoma"/>
          <w:b w:val="0"/>
          <w:color w:val="235F92"/>
          <w:sz w:val="28"/>
          <w:szCs w:val="28"/>
          <w:lang w:val="fr-CA"/>
        </w:rPr>
        <w:t>QUIPMENTS</w:t>
      </w:r>
    </w:p>
    <w:p w14:paraId="193F61DD" w14:textId="628EAAB8" w:rsidR="00443053" w:rsidRPr="00AD3550" w:rsidRDefault="00443053" w:rsidP="00AD3550">
      <w:pPr>
        <w:pStyle w:val="Default"/>
        <w:spacing w:line="241" w:lineRule="atLeast"/>
        <w:jc w:val="right"/>
        <w:rPr>
          <w:rFonts w:ascii="Tahoma" w:hAnsi="Tahoma" w:cs="Tahoma"/>
          <w:sz w:val="28"/>
          <w:szCs w:val="28"/>
          <w:lang w:val="fr-CA"/>
        </w:rPr>
      </w:pPr>
      <w:r w:rsidRPr="00AD3550">
        <w:rPr>
          <w:rFonts w:ascii="Tahoma" w:hAnsi="Tahoma" w:cs="Tahoma"/>
          <w:sz w:val="28"/>
          <w:szCs w:val="28"/>
          <w:lang w:val="fr-CA"/>
        </w:rPr>
        <w:t>Q</w:t>
      </w:r>
      <w:r w:rsidR="005C5D01" w:rsidRPr="00AD3550">
        <w:rPr>
          <w:rFonts w:ascii="Tahoma" w:hAnsi="Tahoma" w:cs="Tahoma"/>
          <w:sz w:val="28"/>
          <w:szCs w:val="28"/>
          <w:lang w:val="fr-CA"/>
        </w:rPr>
        <w:t>uestionnaire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F766FB" w:rsidRPr="00AD3550">
        <w:rPr>
          <w:rFonts w:ascii="Tahoma" w:hAnsi="Tahoma" w:cs="Tahoma"/>
          <w:sz w:val="28"/>
          <w:szCs w:val="28"/>
          <w:lang w:val="fr-CA"/>
        </w:rPr>
        <w:t>sur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AD3550">
        <w:rPr>
          <w:rFonts w:ascii="Tahoma" w:hAnsi="Tahoma" w:cs="Tahoma"/>
          <w:sz w:val="28"/>
          <w:szCs w:val="28"/>
          <w:lang w:val="fr-CA"/>
        </w:rPr>
        <w:t>chaudière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AD3550">
        <w:rPr>
          <w:rFonts w:ascii="Tahoma" w:hAnsi="Tahoma" w:cs="Tahoma"/>
          <w:sz w:val="28"/>
          <w:szCs w:val="28"/>
          <w:lang w:val="fr-CA"/>
        </w:rPr>
        <w:t>et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AD3550">
        <w:rPr>
          <w:rFonts w:ascii="Tahoma" w:hAnsi="Tahoma" w:cs="Tahoma"/>
          <w:sz w:val="28"/>
          <w:szCs w:val="28"/>
          <w:lang w:val="fr-CA"/>
        </w:rPr>
        <w:t>appareils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AD3550">
        <w:rPr>
          <w:rFonts w:ascii="Tahoma" w:hAnsi="Tahoma" w:cs="Tahoma"/>
          <w:sz w:val="28"/>
          <w:szCs w:val="28"/>
          <w:lang w:val="fr-CA"/>
        </w:rPr>
        <w:t>sous</w:t>
      </w:r>
      <w:r w:rsidR="00CB38E3" w:rsidRPr="00AD3550">
        <w:rPr>
          <w:rFonts w:ascii="Tahoma" w:hAnsi="Tahoma" w:cs="Tahoma"/>
          <w:sz w:val="28"/>
          <w:szCs w:val="28"/>
          <w:lang w:val="fr-CA"/>
        </w:rPr>
        <w:t xml:space="preserve"> </w:t>
      </w:r>
      <w:r w:rsidR="00AD3550">
        <w:rPr>
          <w:rFonts w:ascii="Tahoma" w:hAnsi="Tahoma" w:cs="Tahoma"/>
          <w:sz w:val="28"/>
          <w:szCs w:val="28"/>
          <w:lang w:val="fr-CA"/>
        </w:rPr>
        <w:t>pressions</w:t>
      </w:r>
      <w:r w:rsidR="00AD3550" w:rsidRPr="00AD3550">
        <w:rPr>
          <w:rFonts w:ascii="Tahoma" w:hAnsi="Tahoma" w:cs="Tahoma"/>
          <w:sz w:val="28"/>
          <w:szCs w:val="28"/>
          <w:lang w:val="fr-CA"/>
        </w:rPr>
        <w:t xml:space="preserve"> (Ontario)</w:t>
      </w:r>
    </w:p>
    <w:p w14:paraId="2F9A2791" w14:textId="77777777" w:rsidR="00791A65" w:rsidRPr="005D116A" w:rsidRDefault="00791A65" w:rsidP="00443053">
      <w:pPr>
        <w:pStyle w:val="Pa1"/>
        <w:spacing w:after="80"/>
        <w:rPr>
          <w:rStyle w:val="A2"/>
          <w:rFonts w:asciiTheme="minorHAnsi" w:hAnsiTheme="minorHAnsi"/>
          <w:lang w:val="fr-CA"/>
        </w:rPr>
      </w:pPr>
    </w:p>
    <w:p w14:paraId="0BC05EAA" w14:textId="77777777" w:rsidR="002148CF" w:rsidRPr="00AD3550" w:rsidRDefault="00CB38E3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 xml:space="preserve">Numéro de la police: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542780918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A33CA3"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AD3550">
        <w:rPr>
          <w:rStyle w:val="A2"/>
          <w:rFonts w:ascii="Tahoma" w:hAnsi="Tahoma" w:cs="Tahoma"/>
          <w:sz w:val="18"/>
          <w:szCs w:val="18"/>
        </w:rPr>
        <w:tab/>
      </w:r>
    </w:p>
    <w:p w14:paraId="024EAAC7" w14:textId="5205A15F" w:rsidR="002148CF" w:rsidRPr="00AD3550" w:rsidRDefault="002148CF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>Com</w:t>
      </w:r>
      <w:r w:rsidR="00F766FB" w:rsidRPr="00AD3550">
        <w:rPr>
          <w:rStyle w:val="A2"/>
          <w:rFonts w:ascii="Tahoma" w:hAnsi="Tahoma" w:cs="Tahoma"/>
          <w:sz w:val="18"/>
          <w:szCs w:val="18"/>
        </w:rPr>
        <w:t>p</w:t>
      </w:r>
      <w:r w:rsidRPr="00AD3550">
        <w:rPr>
          <w:rStyle w:val="A2"/>
          <w:rFonts w:ascii="Tahoma" w:hAnsi="Tahoma" w:cs="Tahoma"/>
          <w:sz w:val="18"/>
          <w:szCs w:val="18"/>
        </w:rPr>
        <w:t xml:space="preserve">agnie de </w:t>
      </w:r>
      <w:r w:rsidR="00F766FB" w:rsidRPr="00AD3550">
        <w:rPr>
          <w:rStyle w:val="A2"/>
          <w:rFonts w:ascii="Tahoma" w:hAnsi="Tahoma" w:cs="Tahoma"/>
          <w:sz w:val="18"/>
          <w:szCs w:val="18"/>
        </w:rPr>
        <w:t>l’assurance:</w:t>
      </w:r>
      <w:r w:rsidRPr="00AD3550">
        <w:rPr>
          <w:rStyle w:val="A2"/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788357716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148826B2" w14:textId="4641340F" w:rsidR="002148CF" w:rsidRPr="00AD3550" w:rsidRDefault="002148CF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>Nom de l’assuré: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437453627"/>
          <w:placeholder>
            <w:docPart w:val="87A3766E0291412A8DF8ACC00144060C"/>
          </w:placeholder>
          <w:showingPlcHdr/>
        </w:sdtPr>
        <w:sdtEndPr>
          <w:rPr>
            <w:rStyle w:val="A2"/>
          </w:rPr>
        </w:sdtEndPr>
        <w:sdtContent>
          <w:bookmarkStart w:id="0" w:name="_GoBack"/>
          <w:r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  <w:bookmarkEnd w:id="0"/>
        </w:sdtContent>
      </w:sdt>
    </w:p>
    <w:p w14:paraId="47ECA135" w14:textId="40BFAE22" w:rsidR="00B266D8" w:rsidRPr="00AD3550" w:rsidRDefault="00CB38E3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 xml:space="preserve">Nom du contact chez l’assuré: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257521302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A33CA3"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Pr="00AD3550">
        <w:rPr>
          <w:rStyle w:val="A2"/>
          <w:rFonts w:ascii="Tahoma" w:hAnsi="Tahoma" w:cs="Tahoma"/>
          <w:sz w:val="18"/>
          <w:szCs w:val="18"/>
        </w:rPr>
        <w:t xml:space="preserve"> </w:t>
      </w:r>
    </w:p>
    <w:p w14:paraId="5379C8A1" w14:textId="5926C8C9" w:rsidR="002148CF" w:rsidRPr="00AD3550" w:rsidRDefault="00CB38E3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>N</w:t>
      </w:r>
      <w:r w:rsidR="00A33CA3" w:rsidRPr="00AD3550">
        <w:rPr>
          <w:rStyle w:val="A2"/>
          <w:rFonts w:ascii="Tahoma" w:hAnsi="Tahoma" w:cs="Tahoma"/>
          <w:sz w:val="18"/>
          <w:szCs w:val="18"/>
        </w:rPr>
        <w:t xml:space="preserve">° </w:t>
      </w:r>
      <w:r w:rsidRPr="00AD3550">
        <w:rPr>
          <w:rStyle w:val="A2"/>
          <w:rFonts w:ascii="Tahoma" w:hAnsi="Tahoma" w:cs="Tahoma"/>
          <w:sz w:val="18"/>
          <w:szCs w:val="18"/>
        </w:rPr>
        <w:t xml:space="preserve">de téléphone du </w:t>
      </w:r>
      <w:r w:rsidR="005D116A" w:rsidRPr="00AD3550">
        <w:rPr>
          <w:rStyle w:val="A2"/>
          <w:rFonts w:ascii="Tahoma" w:hAnsi="Tahoma" w:cs="Tahoma"/>
          <w:sz w:val="18"/>
          <w:szCs w:val="18"/>
        </w:rPr>
        <w:t>c</w:t>
      </w:r>
      <w:r w:rsidRPr="00AD3550">
        <w:rPr>
          <w:rStyle w:val="A2"/>
          <w:rFonts w:ascii="Tahoma" w:hAnsi="Tahoma" w:cs="Tahoma"/>
          <w:sz w:val="18"/>
          <w:szCs w:val="18"/>
        </w:rPr>
        <w:t xml:space="preserve">ontact: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86050215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A33CA3"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2148CF" w:rsidRPr="00AD3550">
        <w:rPr>
          <w:rStyle w:val="A2"/>
          <w:rFonts w:ascii="Tahoma" w:hAnsi="Tahoma" w:cs="Tahoma"/>
          <w:sz w:val="18"/>
          <w:szCs w:val="18"/>
        </w:rPr>
        <w:t xml:space="preserve">  </w:t>
      </w:r>
      <w:r w:rsidR="00AD3550">
        <w:rPr>
          <w:rStyle w:val="A2"/>
          <w:rFonts w:ascii="Tahoma" w:hAnsi="Tahoma" w:cs="Tahoma"/>
          <w:sz w:val="18"/>
          <w:szCs w:val="18"/>
        </w:rPr>
        <w:t xml:space="preserve">               </w:t>
      </w:r>
      <w:r w:rsidR="002148CF" w:rsidRPr="00AD3550">
        <w:rPr>
          <w:rStyle w:val="A2"/>
          <w:rFonts w:ascii="Tahoma" w:hAnsi="Tahoma" w:cs="Tahoma"/>
          <w:sz w:val="18"/>
          <w:szCs w:val="18"/>
        </w:rPr>
        <w:t xml:space="preserve">Courriel du contact: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072859375"/>
          <w:placeholder>
            <w:docPart w:val="4B36A27D804F4952B99D29CA9AF083A7"/>
          </w:placeholder>
          <w:showingPlcHdr/>
        </w:sdtPr>
        <w:sdtEndPr>
          <w:rPr>
            <w:rStyle w:val="A2"/>
          </w:rPr>
        </w:sdtEndPr>
        <w:sdtContent>
          <w:r w:rsidR="002148CF"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51550EB4" w14:textId="2664C1C7" w:rsidR="00B266D8" w:rsidRPr="00AD3550" w:rsidRDefault="00CB38E3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>Emplacement: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815859579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="00A33CA3" w:rsidRPr="00AD3550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AD3550">
        <w:rPr>
          <w:rStyle w:val="A2"/>
          <w:rFonts w:ascii="Tahoma" w:hAnsi="Tahoma" w:cs="Tahoma"/>
          <w:sz w:val="18"/>
          <w:szCs w:val="18"/>
        </w:rPr>
        <w:tab/>
      </w:r>
    </w:p>
    <w:p w14:paraId="4721EF39" w14:textId="77777777" w:rsidR="0003478B" w:rsidRPr="00F766FB" w:rsidRDefault="0003478B" w:rsidP="00CB38E3">
      <w:pPr>
        <w:pStyle w:val="Pa1"/>
        <w:rPr>
          <w:rStyle w:val="A2"/>
          <w:rFonts w:asciiTheme="minorHAnsi" w:hAnsiTheme="minorHAnsi"/>
        </w:rPr>
      </w:pPr>
    </w:p>
    <w:p w14:paraId="7BE343C2" w14:textId="0F1A1573" w:rsidR="0003478B" w:rsidRPr="00AD3550" w:rsidRDefault="00CB38E3" w:rsidP="00025468">
      <w:pPr>
        <w:pStyle w:val="Default"/>
        <w:rPr>
          <w:rStyle w:val="A2"/>
          <w:rFonts w:ascii="Tahoma" w:hAnsi="Tahoma" w:cs="Tahoma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sz w:val="18"/>
          <w:szCs w:val="18"/>
          <w:lang w:val="fr-CA"/>
        </w:rPr>
        <w:t>Les exigences provinciales</w:t>
      </w:r>
      <w:r w:rsidR="004B31B8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(Technical Standards and Safety Authority)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stipulent que certaines chaudières et certains appareils sous pression doivent être inspectés régulièrement et qu'un certificat d'inspection doit être émis. Anchor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>Risk Solutions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992175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Corp. 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vous fournit ce service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essentiel 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lorsque nous sommes votre assureur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pour le 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>Bris des Équipements.</w:t>
      </w:r>
    </w:p>
    <w:p w14:paraId="58AB5273" w14:textId="77777777" w:rsidR="00CB38E3" w:rsidRPr="00AD3550" w:rsidRDefault="00CB38E3" w:rsidP="001C1056">
      <w:pPr>
        <w:pStyle w:val="Default"/>
        <w:spacing w:line="120" w:lineRule="auto"/>
        <w:rPr>
          <w:rFonts w:ascii="Tahoma" w:hAnsi="Tahoma" w:cs="Tahoma"/>
          <w:sz w:val="18"/>
          <w:szCs w:val="18"/>
          <w:lang w:val="fr-CA"/>
        </w:rPr>
      </w:pPr>
    </w:p>
    <w:p w14:paraId="7A27B2B9" w14:textId="77777777" w:rsidR="00AD3550" w:rsidRDefault="00CB38E3" w:rsidP="00CB38E3">
      <w:pPr>
        <w:pStyle w:val="Pa1"/>
        <w:spacing w:after="120" w:line="240" w:lineRule="auto"/>
        <w:rPr>
          <w:rStyle w:val="A2"/>
          <w:rFonts w:ascii="Tahoma" w:hAnsi="Tahoma" w:cs="Tahoma"/>
          <w:iCs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iCs/>
          <w:sz w:val="18"/>
          <w:szCs w:val="18"/>
          <w:lang w:val="fr-CA"/>
        </w:rPr>
        <w:t xml:space="preserve">Afin de pouvoir nous aider à déterminer vos exigences en matière d'inspection, veuillez indiquer si vous avez l'une des chaudières ou appareils sous pressions suivants. </w:t>
      </w:r>
    </w:p>
    <w:p w14:paraId="3F86F20D" w14:textId="7F97B5D5" w:rsidR="00CB38E3" w:rsidRPr="00AD3550" w:rsidRDefault="00CB38E3" w:rsidP="00CB38E3">
      <w:pPr>
        <w:pStyle w:val="Pa1"/>
        <w:spacing w:after="120" w:line="240" w:lineRule="auto"/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Tous ces éléments ont des exigences provinciales et doivent être inspectés.</w:t>
      </w:r>
      <w:r w:rsidR="009B5290" w:rsidRPr="00AD3550">
        <w:rPr>
          <w:rFonts w:ascii="Tahoma" w:hAnsi="Tahoma" w:cs="Tahoma"/>
          <w:b/>
          <w:color w:val="235F92"/>
          <w:sz w:val="18"/>
          <w:szCs w:val="18"/>
          <w:lang w:val="fr-FR"/>
        </w:rPr>
        <w:t xml:space="preserve"> </w:t>
      </w:r>
      <w:r w:rsidR="009B5290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(</w:t>
      </w:r>
      <w:r w:rsidR="00A33CA3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Cochez</w:t>
      </w:r>
      <w:r w:rsidR="009B5290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 xml:space="preserve"> ceux qui s'appliquent)</w:t>
      </w:r>
    </w:p>
    <w:p w14:paraId="3700A242" w14:textId="3AAA7FD4" w:rsidR="00013B89" w:rsidRPr="00AD3550" w:rsidRDefault="00521E9F" w:rsidP="00A33CA3">
      <w:pPr>
        <w:pStyle w:val="Pa1"/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598069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33CA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CB38E3" w:rsidRPr="00AD3550">
        <w:rPr>
          <w:rStyle w:val="A2"/>
          <w:rFonts w:ascii="Tahoma" w:hAnsi="Tahoma" w:cs="Tahoma"/>
          <w:sz w:val="18"/>
          <w:szCs w:val="18"/>
          <w:lang w:val="fr-CA"/>
        </w:rPr>
        <w:t>J’ai un certificat d’inspection d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>e l</w:t>
      </w:r>
      <w:r w:rsidR="00CB38E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’année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>précédente</w:t>
      </w:r>
      <w:r w:rsidR="00D930B3" w:rsidRPr="00AD3550">
        <w:rPr>
          <w:rStyle w:val="A2"/>
          <w:rFonts w:ascii="Tahoma" w:hAnsi="Tahoma" w:cs="Tahoma"/>
          <w:sz w:val="18"/>
          <w:szCs w:val="18"/>
          <w:lang w:val="fr-CA"/>
        </w:rPr>
        <w:t>;</w:t>
      </w:r>
    </w:p>
    <w:p w14:paraId="2E5D8708" w14:textId="77777777" w:rsidR="00CB38E3" w:rsidRPr="00AD3550" w:rsidRDefault="00CB38E3" w:rsidP="00CB38E3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iCs/>
          <w:sz w:val="18"/>
          <w:szCs w:val="18"/>
          <w:lang w:val="fr-CA"/>
        </w:rPr>
        <w:t xml:space="preserve">Et/ou j’ai une chaudière/appareils sous pressions dans mes locaux. </w:t>
      </w:r>
    </w:p>
    <w:p w14:paraId="55121B91" w14:textId="1E044733" w:rsidR="00E14585" w:rsidRPr="00AD3550" w:rsidRDefault="00521E9F" w:rsidP="00A33CA3">
      <w:pPr>
        <w:pStyle w:val="Default"/>
        <w:spacing w:after="120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  <w:lang w:val="fr-CA"/>
          </w:rPr>
          <w:id w:val="-18683604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33CA3" w:rsidRPr="00AD3550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CHAUDIÈRES À HAUTE PRESSION</w:t>
      </w:r>
      <w:r w:rsidR="00A33CA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AVEC</w:t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:</w:t>
      </w:r>
      <w:r w:rsidR="000F349B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bookmarkStart w:id="1" w:name="_Hlk520451075"/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243886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33CA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Vapeur à plus de 15 lb/po²</w:t>
      </w:r>
      <w:bookmarkEnd w:id="1"/>
      <w:r w:rsidR="00A33CA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A33CA3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161153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86BEA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À</w:t>
      </w:r>
      <w:r w:rsidR="00A33CA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l’eau &gt; 160 lb/po* &amp; 250 °F (121°C)</w:t>
      </w:r>
    </w:p>
    <w:p w14:paraId="32B86577" w14:textId="11B249CB" w:rsidR="0066628F" w:rsidRPr="00AD3550" w:rsidRDefault="008E6DCD" w:rsidP="00896369">
      <w:pPr>
        <w:pStyle w:val="Pa1"/>
        <w:tabs>
          <w:tab w:val="left" w:pos="720"/>
          <w:tab w:val="left" w:pos="990"/>
          <w:tab w:val="left" w:pos="3600"/>
          <w:tab w:val="left" w:pos="3870"/>
        </w:tabs>
        <w:spacing w:after="120" w:line="240" w:lineRule="auto"/>
        <w:ind w:left="720"/>
        <w:rPr>
          <w:rFonts w:ascii="Tahoma" w:hAnsi="Tahoma" w:cs="Tahoma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A33CA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Et 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450638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33CA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surface de chauffe</w:t>
      </w:r>
      <w:r w:rsidR="0066628F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bookmarkStart w:id="2" w:name="_Hlk520451023"/>
      <w:r w:rsidR="002056E6" w:rsidRPr="00AD3550">
        <w:rPr>
          <w:rStyle w:val="A2"/>
          <w:rFonts w:ascii="Tahoma" w:hAnsi="Tahoma" w:cs="Tahoma"/>
          <w:sz w:val="18"/>
          <w:szCs w:val="18"/>
          <w:lang w:val="fr-CA"/>
        </w:rPr>
        <w:t>&gt;</w:t>
      </w:r>
      <w:bookmarkEnd w:id="2"/>
      <w:r w:rsidR="0066628F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022178" w:rsidRPr="00AD3550">
        <w:rPr>
          <w:rStyle w:val="A2"/>
          <w:rFonts w:ascii="Tahoma" w:hAnsi="Tahoma" w:cs="Tahoma"/>
          <w:sz w:val="18"/>
          <w:szCs w:val="18"/>
          <w:lang w:val="fr-CA"/>
        </w:rPr>
        <w:t>1 m</w:t>
      </w:r>
      <w:r w:rsidR="00022178" w:rsidRPr="00AD3550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2</w:t>
      </w:r>
      <w:r w:rsidR="0066628F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911531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33CA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puissance </w:t>
      </w:r>
      <w:bookmarkStart w:id="3" w:name="_Hlk520451223"/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&gt;</w:t>
      </w:r>
      <w:bookmarkEnd w:id="3"/>
      <w:r w:rsidR="00924D5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66628F" w:rsidRPr="00AD3550">
        <w:rPr>
          <w:rStyle w:val="A2"/>
          <w:rFonts w:ascii="Tahoma" w:hAnsi="Tahoma" w:cs="Tahoma"/>
          <w:sz w:val="18"/>
          <w:szCs w:val="18"/>
          <w:lang w:val="fr-CA"/>
        </w:rPr>
        <w:t>10</w:t>
      </w:r>
      <w:r w:rsidR="00EA2D99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66628F" w:rsidRPr="00AD3550">
        <w:rPr>
          <w:rStyle w:val="A2"/>
          <w:rFonts w:ascii="Tahoma" w:hAnsi="Tahoma" w:cs="Tahoma"/>
          <w:sz w:val="18"/>
          <w:szCs w:val="18"/>
          <w:lang w:val="fr-CA"/>
        </w:rPr>
        <w:t>kW</w:t>
      </w:r>
    </w:p>
    <w:p w14:paraId="67194D43" w14:textId="4B59414E" w:rsidR="007E779D" w:rsidRPr="00AD3550" w:rsidRDefault="00521E9F" w:rsidP="00F86BEA">
      <w:pPr>
        <w:pStyle w:val="Pa1"/>
        <w:tabs>
          <w:tab w:val="left" w:pos="3600"/>
          <w:tab w:val="left" w:pos="3870"/>
          <w:tab w:val="left" w:pos="414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346393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86BEA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CHAUDIÈRES À BASSE PRESSION</w:t>
      </w:r>
      <w:r w:rsidR="009A2B2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AVEC :</w:t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852002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86BEA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Vapeur à moins de </w:t>
      </w:r>
      <w:bookmarkStart w:id="4" w:name="_Hlk520451783"/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15 </w:t>
      </w:r>
      <w:bookmarkStart w:id="5" w:name="_Hlk520451501"/>
      <w:r w:rsidR="00642D50" w:rsidRPr="00AD3550">
        <w:rPr>
          <w:rStyle w:val="A2"/>
          <w:rFonts w:ascii="Tahoma" w:hAnsi="Tahoma" w:cs="Tahoma"/>
          <w:sz w:val="18"/>
          <w:szCs w:val="18"/>
          <w:lang w:val="fr-CA"/>
        </w:rPr>
        <w:t>lb/po²</w:t>
      </w:r>
      <w:bookmarkEnd w:id="4"/>
      <w:bookmarkEnd w:id="5"/>
    </w:p>
    <w:p w14:paraId="5506D528" w14:textId="644CFBE7" w:rsidR="009A2B27" w:rsidRPr="00AD3550" w:rsidRDefault="009A2B27" w:rsidP="009A2B27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 w:rsidRPr="00AD3550">
        <w:rPr>
          <w:rFonts w:ascii="Tahoma" w:hAnsi="Tahoma" w:cs="Tahoma"/>
          <w:sz w:val="18"/>
          <w:szCs w:val="18"/>
          <w:lang w:val="fr-CA"/>
        </w:rPr>
        <w:t xml:space="preserve">           </w:t>
      </w:r>
      <w:r w:rsidR="008E6DCD" w:rsidRPr="00AD3550">
        <w:rPr>
          <w:rFonts w:ascii="Tahoma" w:hAnsi="Tahoma" w:cs="Tahoma"/>
          <w:sz w:val="18"/>
          <w:szCs w:val="18"/>
          <w:lang w:val="fr-CA"/>
        </w:rPr>
        <w:tab/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Et: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382517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>Capacité électrique &gt;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30 kW</w:t>
      </w:r>
      <w:r w:rsidR="008E6DCD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           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697470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8E6DCD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>Chauffe-eau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(</w:t>
      </w:r>
      <w:r w:rsidR="001C1056" w:rsidRPr="00AD3550">
        <w:rPr>
          <w:rStyle w:val="A2"/>
          <w:rFonts w:ascii="Tahoma" w:hAnsi="Tahoma" w:cs="Tahoma"/>
          <w:sz w:val="18"/>
          <w:szCs w:val="18"/>
          <w:lang w:val="fr-CA"/>
        </w:rPr>
        <w:t>surface de chauffe &gt; 3 m</w:t>
      </w:r>
      <w:r w:rsidR="001C1056" w:rsidRPr="00AD3550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2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>)</w:t>
      </w:r>
    </w:p>
    <w:p w14:paraId="3D3FD1DA" w14:textId="2B2E8279" w:rsidR="00911D2C" w:rsidRPr="00AD3550" w:rsidRDefault="00642D50" w:rsidP="00896369">
      <w:pPr>
        <w:pStyle w:val="Pa1"/>
        <w:tabs>
          <w:tab w:val="left" w:pos="360"/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Les éléments suivants ont une pression d</w:t>
      </w:r>
      <w:r w:rsidR="0079668B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’opération</w:t>
      </w: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 xml:space="preserve"> maximale admissible (MA</w:t>
      </w:r>
      <w:r w:rsidR="0079668B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WP*</w:t>
      </w: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 xml:space="preserve">) supérieure à 15 </w:t>
      </w:r>
      <w:r w:rsidR="0079668B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 xml:space="preserve">lb/po² </w:t>
      </w: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et sont:</w:t>
      </w:r>
    </w:p>
    <w:p w14:paraId="54626419" w14:textId="1DFF3ABC" w:rsidR="00007E1A" w:rsidRPr="00AD3550" w:rsidRDefault="00AD3550" w:rsidP="00AD3550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964242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 w:rsidR="00B60DD8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RÉSERVOIR DE DILATATION OU </w:t>
      </w:r>
      <w:r w:rsidR="008E6DCD" w:rsidRPr="00AD3550">
        <w:rPr>
          <w:rStyle w:val="A2"/>
          <w:rFonts w:ascii="Tahoma" w:hAnsi="Tahoma" w:cs="Tahoma"/>
          <w:sz w:val="18"/>
          <w:szCs w:val="18"/>
          <w:lang w:val="fr-CA"/>
        </w:rPr>
        <w:t>R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ÉSERVOIRS HYDROPNEUMATIQUES:</w:t>
      </w:r>
      <w:r w:rsidR="00085044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</w:p>
    <w:p w14:paraId="4B838481" w14:textId="0D90E3E3" w:rsidR="00AD3550" w:rsidRDefault="00521E9F" w:rsidP="00AD3550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ind w:left="72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90780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AD3550"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Plus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de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24” (610 mm) 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e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>n diam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è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>t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re</w:t>
      </w:r>
      <w:bookmarkStart w:id="6" w:name="_Hlk520451747"/>
      <w:r w:rsidR="00831F8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097CDC" w:rsidRPr="00AD3550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bookmarkEnd w:id="6"/>
      <w:r w:rsidR="00B60DD8" w:rsidRPr="00AD3550">
        <w:rPr>
          <w:rStyle w:val="A2"/>
          <w:rFonts w:ascii="Tahoma" w:eastAsia="MS Gothic" w:hAnsi="Tahoma" w:cs="Tahoma"/>
          <w:sz w:val="18"/>
          <w:szCs w:val="18"/>
          <w:lang w:val="fr-CA"/>
        </w:rPr>
        <w:t xml:space="preserve">    </w:t>
      </w:r>
      <w:sdt>
        <w:sdtPr>
          <w:rPr>
            <w:rStyle w:val="A2"/>
            <w:rFonts w:ascii="Tahoma" w:eastAsia="MS Gothic" w:hAnsi="Tahoma" w:cs="Tahoma"/>
            <w:sz w:val="18"/>
            <w:szCs w:val="18"/>
            <w:lang w:val="fr-CA"/>
          </w:rPr>
          <w:id w:val="-1602408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60DD8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eastAsia="MS Gothic" w:hAnsi="Tahoma" w:cs="Tahoma"/>
          <w:sz w:val="18"/>
          <w:szCs w:val="18"/>
          <w:lang w:val="fr-CA"/>
        </w:rPr>
        <w:t xml:space="preserve"> T</w:t>
      </w:r>
      <w:r w:rsidR="00D1173D" w:rsidRPr="00AD3550">
        <w:rPr>
          <w:rStyle w:val="A2"/>
          <w:rFonts w:ascii="Tahoma" w:hAnsi="Tahoma" w:cs="Tahoma"/>
          <w:sz w:val="18"/>
          <w:szCs w:val="18"/>
          <w:lang w:val="fr-CA"/>
        </w:rPr>
        <w:t>emp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é</w:t>
      </w:r>
      <w:r w:rsidR="00D1173D" w:rsidRPr="00AD3550">
        <w:rPr>
          <w:rStyle w:val="A2"/>
          <w:rFonts w:ascii="Tahoma" w:hAnsi="Tahoma" w:cs="Tahoma"/>
          <w:sz w:val="18"/>
          <w:szCs w:val="18"/>
          <w:lang w:val="fr-CA"/>
        </w:rPr>
        <w:t>rature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d’opération</w:t>
      </w:r>
      <w:r w:rsidR="00D1173D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&gt; </w:t>
      </w:r>
      <w:r w:rsidR="00D1173D" w:rsidRPr="00AD3550">
        <w:rPr>
          <w:rStyle w:val="A2"/>
          <w:rFonts w:ascii="Tahoma" w:hAnsi="Tahoma" w:cs="Tahoma"/>
          <w:sz w:val="18"/>
          <w:szCs w:val="18"/>
          <w:lang w:val="fr-CA"/>
        </w:rPr>
        <w:t>150°F (65°C)</w:t>
      </w:r>
      <w:r w:rsidR="00D1173D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</w:p>
    <w:p w14:paraId="414BA32A" w14:textId="1B1BBB63" w:rsidR="00AD3550" w:rsidRDefault="00AD3550" w:rsidP="00AD3550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64288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>
            <w:rPr>
              <w:rStyle w:val="A2"/>
              <w:rFonts w:ascii="MS Gothic" w:eastAsia="MS Gothic" w:hAnsi="MS Gothic" w:cs="Tahoma" w:hint="eastAsia"/>
              <w:sz w:val="18"/>
              <w:szCs w:val="18"/>
              <w:lang w:val="fr-CA"/>
            </w:rPr>
            <w:t>☐</w:t>
          </w:r>
        </w:sdtContent>
      </w:sdt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RÉSERVOIR D’</w:t>
      </w:r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>EMMAGASINEMENT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D’EAU CHAUDE</w:t>
      </w:r>
      <w:r w:rsidR="00D24D1E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o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u</w:t>
      </w:r>
      <w:r w:rsidR="00D24D1E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CHAUFFE</w:t>
      </w:r>
      <w:r w:rsidR="00831F83" w:rsidRPr="00AD3550">
        <w:rPr>
          <w:rStyle w:val="A2"/>
          <w:rFonts w:ascii="Tahoma" w:hAnsi="Tahoma" w:cs="Tahoma"/>
          <w:sz w:val="18"/>
          <w:szCs w:val="18"/>
          <w:lang w:val="fr-CA"/>
        </w:rPr>
        <w:t>-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EAU DOMESTIQUE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</w:p>
    <w:p w14:paraId="6D588C69" w14:textId="5F9B7801" w:rsidR="00D24D1E" w:rsidRPr="00AD3550" w:rsidRDefault="00AD3550" w:rsidP="00AD3550">
      <w:pPr>
        <w:pStyle w:val="Pa1"/>
        <w:tabs>
          <w:tab w:val="left" w:pos="720"/>
          <w:tab w:val="left" w:pos="990"/>
          <w:tab w:val="left" w:pos="3600"/>
          <w:tab w:val="left" w:pos="3870"/>
          <w:tab w:val="left" w:pos="7200"/>
          <w:tab w:val="left" w:pos="7470"/>
        </w:tabs>
        <w:spacing w:after="120" w:line="240" w:lineRule="auto"/>
        <w:rPr>
          <w:rFonts w:ascii="Tahoma" w:hAnsi="Tahoma" w:cs="Tahoma"/>
          <w:color w:val="000000"/>
          <w:sz w:val="18"/>
          <w:szCs w:val="18"/>
          <w:lang w:val="fr-CA"/>
        </w:rPr>
      </w:pP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      </w:t>
      </w:r>
      <w:r w:rsidR="00B60DD8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4576467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60DD8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&gt;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24” (610 mm) diam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ètre</w:t>
      </w:r>
      <w:r w:rsidR="00B60DD8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656035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60DD8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>temp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>é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rature 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d’opération &gt; </w:t>
      </w:r>
      <w:r w:rsidR="00085044" w:rsidRPr="00AD3550">
        <w:rPr>
          <w:rStyle w:val="A2"/>
          <w:rFonts w:ascii="Tahoma" w:hAnsi="Tahoma" w:cs="Tahoma"/>
          <w:sz w:val="18"/>
          <w:szCs w:val="18"/>
          <w:lang w:val="fr-CA"/>
        </w:rPr>
        <w:t>21</w:t>
      </w:r>
      <w:r w:rsidR="00B60DD8" w:rsidRPr="00AD3550">
        <w:rPr>
          <w:rStyle w:val="A2"/>
          <w:rFonts w:ascii="Tahoma" w:hAnsi="Tahoma" w:cs="Tahoma"/>
          <w:sz w:val="18"/>
          <w:szCs w:val="18"/>
          <w:lang w:val="fr-CA"/>
        </w:rPr>
        <w:t>2</w:t>
      </w:r>
      <w:r w:rsidR="00085044" w:rsidRPr="00AD3550">
        <w:rPr>
          <w:rStyle w:val="A2"/>
          <w:rFonts w:ascii="Tahoma" w:hAnsi="Tahoma" w:cs="Tahoma"/>
          <w:sz w:val="18"/>
          <w:szCs w:val="18"/>
          <w:lang w:val="fr-CA"/>
        </w:rPr>
        <w:t>°F (</w:t>
      </w:r>
      <w:r w:rsidR="00B60DD8" w:rsidRPr="00AD3550">
        <w:rPr>
          <w:rStyle w:val="A2"/>
          <w:rFonts w:ascii="Tahoma" w:hAnsi="Tahoma" w:cs="Tahoma"/>
          <w:sz w:val="18"/>
          <w:szCs w:val="18"/>
          <w:lang w:val="fr-CA"/>
        </w:rPr>
        <w:t>100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>°C</w:t>
      </w:r>
      <w:r w:rsidR="00085044" w:rsidRPr="00AD3550">
        <w:rPr>
          <w:rStyle w:val="A2"/>
          <w:rFonts w:ascii="Tahoma" w:hAnsi="Tahoma" w:cs="Tahoma"/>
          <w:sz w:val="18"/>
          <w:szCs w:val="18"/>
          <w:lang w:val="fr-CA"/>
        </w:rPr>
        <w:t>)</w:t>
      </w:r>
      <w:r>
        <w:rPr>
          <w:rStyle w:val="A2"/>
          <w:rFonts w:ascii="Tahoma" w:hAnsi="Tahoma" w:cs="Tahoma"/>
          <w:sz w:val="18"/>
          <w:szCs w:val="18"/>
          <w:lang w:val="fr-CA"/>
        </w:rPr>
        <w:t xml:space="preserve">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859110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B60DD8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puissance &gt; 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>120 kW (</w:t>
      </w:r>
      <w:r w:rsidR="00831F83" w:rsidRPr="00AD3550">
        <w:rPr>
          <w:rStyle w:val="A2"/>
          <w:rFonts w:ascii="Tahoma" w:hAnsi="Tahoma" w:cs="Tahoma"/>
          <w:sz w:val="18"/>
          <w:szCs w:val="18"/>
          <w:lang w:val="fr-CA"/>
        </w:rPr>
        <w:t>chauffe-eau</w:t>
      </w:r>
      <w:r w:rsidR="0079668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seulement</w:t>
      </w:r>
      <w:r w:rsidR="00E55525" w:rsidRPr="00AD3550">
        <w:rPr>
          <w:rStyle w:val="A2"/>
          <w:rFonts w:ascii="Tahoma" w:hAnsi="Tahoma" w:cs="Tahoma"/>
          <w:sz w:val="18"/>
          <w:szCs w:val="18"/>
          <w:lang w:val="fr-CA"/>
        </w:rPr>
        <w:t>)</w:t>
      </w:r>
    </w:p>
    <w:p w14:paraId="790F86BC" w14:textId="537AA985" w:rsidR="00443053" w:rsidRPr="00AD3550" w:rsidRDefault="00B60DD8" w:rsidP="00B60DD8">
      <w:pPr>
        <w:pStyle w:val="Pa1"/>
        <w:tabs>
          <w:tab w:val="left" w:pos="3600"/>
          <w:tab w:val="left" w:pos="3870"/>
        </w:tabs>
        <w:spacing w:after="120" w:line="240" w:lineRule="auto"/>
        <w:rPr>
          <w:rStyle w:val="A2"/>
          <w:rFonts w:ascii="Tahoma" w:hAnsi="Tahoma" w:cs="Tahoma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    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8943446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Au</w:t>
      </w:r>
      <w:r w:rsidR="002D2A57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toclaves</w:t>
      </w:r>
      <w:r w:rsidR="00D24D1E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, </w:t>
      </w:r>
      <w:r w:rsidR="00831F83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stérilisateur</w:t>
      </w:r>
      <w:r w:rsidR="00D24D1E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, </w:t>
      </w:r>
      <w:r w:rsidR="0079668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échangeur de chaleur</w:t>
      </w:r>
      <w:r w:rsidR="001C1056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 :</w:t>
      </w:r>
      <w:r w:rsidR="001C1056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1C1056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109408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D24D1E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>&gt;</w:t>
      </w:r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6”</w:t>
      </w:r>
      <w:r w:rsidR="00896369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(152 mm)</w:t>
      </w:r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>diamètre</w:t>
      </w:r>
      <w:r w:rsidR="00050285" w:rsidRPr="00AD3550">
        <w:rPr>
          <w:rStyle w:val="A2"/>
          <w:rFonts w:ascii="Tahoma" w:hAnsi="Tahoma" w:cs="Tahoma"/>
          <w:sz w:val="18"/>
          <w:szCs w:val="18"/>
          <w:lang w:val="fr-CA"/>
        </w:rPr>
        <w:t>**</w:t>
      </w:r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r w:rsidR="001C1056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7791496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1.5 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>pi</w:t>
      </w:r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3 </w:t>
      </w:r>
      <w:r w:rsidR="00896369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(42.5 L) </w:t>
      </w:r>
      <w:r w:rsidR="007A2624" w:rsidRPr="00AD3550">
        <w:rPr>
          <w:rStyle w:val="A2"/>
          <w:rFonts w:ascii="Tahoma" w:hAnsi="Tahoma" w:cs="Tahoma"/>
          <w:sz w:val="18"/>
          <w:szCs w:val="18"/>
          <w:lang w:val="fr-CA"/>
        </w:rPr>
        <w:t>volume</w:t>
      </w:r>
    </w:p>
    <w:p w14:paraId="63B0DE65" w14:textId="18C87373" w:rsidR="00EF3663" w:rsidRPr="00AD3550" w:rsidRDefault="00521E9F" w:rsidP="00896369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caps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caps/>
            <w:sz w:val="18"/>
            <w:szCs w:val="18"/>
            <w:lang w:val="fr-CA"/>
          </w:rPr>
          <w:id w:val="-92779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caps/>
              <w:sz w:val="18"/>
              <w:szCs w:val="18"/>
              <w:lang w:val="fr-CA"/>
            </w:rPr>
            <w:t>☐</w:t>
          </w:r>
        </w:sdtContent>
      </w:sdt>
      <w:r w:rsidR="00443053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S</w:t>
      </w:r>
      <w:r w:rsidR="002D2A57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yst</w:t>
      </w:r>
      <w:r w:rsidR="00411BF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è</w:t>
      </w:r>
      <w:r w:rsidR="002D2A57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m</w:t>
      </w:r>
      <w:r w:rsidR="00411BF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e</w:t>
      </w:r>
      <w:r w:rsidR="002D2A57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s</w:t>
      </w:r>
      <w:r w:rsidR="00411BF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 de réfrigération à l’ammoni</w:t>
      </w:r>
      <w:r w:rsidR="00831F83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a</w:t>
      </w:r>
      <w:r w:rsidR="00411BF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que</w:t>
      </w:r>
    </w:p>
    <w:p w14:paraId="12B48E40" w14:textId="4DB0D8C5" w:rsidR="008654F3" w:rsidRPr="00AD3550" w:rsidRDefault="00521E9F" w:rsidP="008654F3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Fonts w:ascii="Tahoma" w:hAnsi="Tahoma" w:cs="Tahoma"/>
          <w:color w:val="000000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caps/>
            <w:sz w:val="18"/>
            <w:szCs w:val="18"/>
            <w:lang w:val="fr-CA"/>
          </w:rPr>
          <w:id w:val="-1165622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caps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sYSTÈME À L’HUILE THERMIQUE</w:t>
      </w:r>
      <w:r w:rsidR="001C1056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>:</w:t>
      </w:r>
      <w:r w:rsidR="008654F3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ab/>
      </w:r>
      <w:r w:rsidR="001C1056" w:rsidRPr="00AD3550">
        <w:rPr>
          <w:rStyle w:val="A2"/>
          <w:rFonts w:ascii="Tahoma" w:hAnsi="Tahoma" w:cs="Tahoma"/>
          <w:caps/>
          <w:sz w:val="18"/>
          <w:szCs w:val="18"/>
          <w:lang w:val="fr-CA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328061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8654F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8654F3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ouvert à l’atmosphère </w:t>
      </w:r>
    </w:p>
    <w:p w14:paraId="2FBDA771" w14:textId="77777777" w:rsidR="00AD3550" w:rsidRDefault="00521E9F" w:rsidP="001C1056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72576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RÉSERVOIR </w:t>
      </w:r>
      <w:r w:rsidR="00831F83" w:rsidRPr="00AD3550">
        <w:rPr>
          <w:rStyle w:val="A2"/>
          <w:rFonts w:ascii="Tahoma" w:hAnsi="Tahoma" w:cs="Tahoma"/>
          <w:sz w:val="18"/>
          <w:szCs w:val="18"/>
          <w:lang w:val="fr-CA"/>
        </w:rPr>
        <w:t>D’AIR:</w:t>
      </w:r>
      <w:r w:rsidR="001C1056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</w:p>
    <w:p w14:paraId="18D0FD90" w14:textId="777F7F0B" w:rsidR="00E57387" w:rsidRPr="00AD3550" w:rsidRDefault="00521E9F" w:rsidP="001C1056">
      <w:pPr>
        <w:pStyle w:val="Pa1"/>
        <w:tabs>
          <w:tab w:val="left" w:pos="3600"/>
          <w:tab w:val="left" w:pos="3870"/>
        </w:tabs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675648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  <w:proofErr w:type="gramStart"/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>press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>ion</w:t>
      </w:r>
      <w:proofErr w:type="gramEnd"/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d’opération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&gt; 250 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lb/po² 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>(1,725 kPa)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552384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1C1056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volume &gt; </w:t>
      </w:r>
      <w:r w:rsidR="00592A87" w:rsidRPr="00AD3550">
        <w:rPr>
          <w:rStyle w:val="A2"/>
          <w:rFonts w:ascii="Tahoma" w:hAnsi="Tahoma" w:cs="Tahoma"/>
          <w:sz w:val="18"/>
          <w:szCs w:val="18"/>
          <w:lang w:val="fr-CA"/>
        </w:rPr>
        <w:t>23 ft</w:t>
      </w:r>
      <w:r w:rsidR="00592A87" w:rsidRPr="00AD3550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3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(</w:t>
      </w:r>
      <w:r w:rsidR="00592A87" w:rsidRPr="00AD3550">
        <w:rPr>
          <w:rStyle w:val="A2"/>
          <w:rFonts w:ascii="Tahoma" w:hAnsi="Tahoma" w:cs="Tahoma"/>
          <w:sz w:val="18"/>
          <w:szCs w:val="18"/>
          <w:lang w:val="fr-CA"/>
        </w:rPr>
        <w:t>0.651 m</w:t>
      </w:r>
      <w:r w:rsidR="00592A87" w:rsidRPr="00AD3550">
        <w:rPr>
          <w:rStyle w:val="A2"/>
          <w:rFonts w:ascii="Tahoma" w:hAnsi="Tahoma" w:cs="Tahoma"/>
          <w:sz w:val="18"/>
          <w:szCs w:val="18"/>
          <w:vertAlign w:val="superscript"/>
          <w:lang w:val="fr-CA"/>
        </w:rPr>
        <w:t>3</w:t>
      </w:r>
      <w:r w:rsidR="00E57387" w:rsidRPr="00AD3550">
        <w:rPr>
          <w:rStyle w:val="A2"/>
          <w:rFonts w:ascii="Tahoma" w:hAnsi="Tahoma" w:cs="Tahoma"/>
          <w:sz w:val="18"/>
          <w:szCs w:val="18"/>
          <w:lang w:val="fr-CA"/>
        </w:rPr>
        <w:t>)</w:t>
      </w:r>
    </w:p>
    <w:p w14:paraId="249C3489" w14:textId="71E6CEF3" w:rsidR="003C4BDC" w:rsidRPr="00AD3550" w:rsidRDefault="00F766FB" w:rsidP="00B266D8">
      <w:pPr>
        <w:pStyle w:val="Default"/>
        <w:spacing w:after="120"/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Où</w:t>
      </w:r>
      <w:r w:rsidR="009A2B27" w:rsidRPr="00AD3550">
        <w:rPr>
          <w:rStyle w:val="A2"/>
          <w:rFonts w:ascii="Tahoma" w:hAnsi="Tahoma" w:cs="Tahoma"/>
          <w:b/>
          <w:iCs/>
          <w:color w:val="235F92"/>
          <w:sz w:val="18"/>
          <w:szCs w:val="18"/>
          <w:lang w:val="fr-CA"/>
        </w:rPr>
        <w:t> :</w:t>
      </w:r>
    </w:p>
    <w:p w14:paraId="17984097" w14:textId="77D94C0A" w:rsidR="00F264EC" w:rsidRPr="00AD3550" w:rsidRDefault="00521E9F" w:rsidP="00F264EC">
      <w:pPr>
        <w:pStyle w:val="Pa1"/>
        <w:spacing w:after="120" w:line="240" w:lineRule="auto"/>
        <w:ind w:firstLine="360"/>
        <w:rPr>
          <w:rStyle w:val="A2"/>
          <w:rFonts w:ascii="Tahoma" w:hAnsi="Tahoma" w:cs="Tahoma"/>
          <w:sz w:val="18"/>
          <w:szCs w:val="18"/>
          <w:lang w:val="fr-CA"/>
        </w:rPr>
      </w:pP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6453568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8654F3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F766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 J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>e n'ai rien de ce qui précède</w:t>
      </w:r>
      <w:r w:rsidR="00F264EC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r w:rsidR="00942A6F" w:rsidRPr="00AD3550">
        <w:rPr>
          <w:rStyle w:val="A2"/>
          <w:rFonts w:ascii="Tahoma" w:hAnsi="Tahoma" w:cs="Tahoma"/>
          <w:sz w:val="18"/>
          <w:szCs w:val="18"/>
          <w:lang w:val="fr-CA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11764890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9A2B27" w:rsidRPr="00AD3550">
            <w:rPr>
              <w:rStyle w:val="A2"/>
              <w:rFonts w:ascii="Segoe UI Symbol" w:eastAsia="MS Gothic" w:hAnsi="Segoe UI Symbol" w:cs="Segoe UI Symbol"/>
              <w:sz w:val="18"/>
              <w:szCs w:val="18"/>
              <w:lang w:val="fr-CA"/>
            </w:rPr>
            <w:t>☐</w:t>
          </w:r>
        </w:sdtContent>
      </w:sdt>
      <w:r w:rsidR="00411BFB" w:rsidRPr="00AD3550">
        <w:rPr>
          <w:rFonts w:ascii="Tahoma" w:hAnsi="Tahoma" w:cs="Tahoma"/>
          <w:sz w:val="18"/>
          <w:szCs w:val="18"/>
          <w:lang w:val="fr-CA"/>
        </w:rPr>
        <w:t xml:space="preserve">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je 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ne 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>suis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pas sûr et voudrai</w:t>
      </w:r>
      <w:r w:rsidR="002C1874" w:rsidRPr="00AD3550">
        <w:rPr>
          <w:rStyle w:val="A2"/>
          <w:rFonts w:ascii="Tahoma" w:hAnsi="Tahoma" w:cs="Tahoma"/>
          <w:sz w:val="18"/>
          <w:szCs w:val="18"/>
          <w:lang w:val="fr-CA"/>
        </w:rPr>
        <w:t>s</w:t>
      </w:r>
      <w:r w:rsidR="00411BFB"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parler à quelqu'un</w:t>
      </w:r>
      <w:r w:rsidR="00831F83" w:rsidRPr="00AD3550">
        <w:rPr>
          <w:rStyle w:val="A2"/>
          <w:rFonts w:ascii="Tahoma" w:hAnsi="Tahoma" w:cs="Tahoma"/>
          <w:sz w:val="18"/>
          <w:szCs w:val="18"/>
          <w:lang w:val="fr-CA"/>
        </w:rPr>
        <w:t>.</w:t>
      </w:r>
    </w:p>
    <w:p w14:paraId="46F2AC02" w14:textId="77777777" w:rsidR="00992175" w:rsidRPr="00AD3550" w:rsidRDefault="00992175" w:rsidP="00443053">
      <w:pPr>
        <w:pStyle w:val="Pa1"/>
        <w:spacing w:after="80"/>
        <w:rPr>
          <w:rStyle w:val="A2"/>
          <w:rFonts w:ascii="Tahoma" w:hAnsi="Tahoma" w:cs="Tahoma"/>
          <w:sz w:val="18"/>
          <w:szCs w:val="18"/>
          <w:lang w:val="fr-CA"/>
        </w:rPr>
      </w:pPr>
    </w:p>
    <w:p w14:paraId="63CF7AB0" w14:textId="77777777" w:rsidR="00AD3550" w:rsidRDefault="00411BFB" w:rsidP="00AD3550">
      <w:pPr>
        <w:pStyle w:val="NoSpacing"/>
        <w:rPr>
          <w:rStyle w:val="A2"/>
          <w:rFonts w:ascii="Tahoma" w:hAnsi="Tahoma" w:cs="Tahoma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Veuillez faire parvenir votre réponse, à </w:t>
      </w:r>
      <w:hyperlink r:id="rId8" w:history="1">
        <w:r w:rsidR="003C545D" w:rsidRPr="00AD3550">
          <w:rPr>
            <w:rStyle w:val="Hyperlink"/>
            <w:rFonts w:ascii="Tahoma" w:hAnsi="Tahoma" w:cs="Tahoma"/>
            <w:sz w:val="18"/>
            <w:szCs w:val="18"/>
            <w:lang w:val="fr-CA"/>
          </w:rPr>
          <w:t>inspections@anchorrs.com</w:t>
        </w:r>
      </w:hyperlink>
      <w:r w:rsidR="008627F2" w:rsidRPr="00AD3550">
        <w:rPr>
          <w:rStyle w:val="A2"/>
          <w:rFonts w:ascii="Tahoma" w:hAnsi="Tahoma" w:cs="Tahoma"/>
          <w:sz w:val="18"/>
          <w:szCs w:val="18"/>
          <w:lang w:val="fr-CA"/>
        </w:rPr>
        <w:t>.</w:t>
      </w:r>
      <w:r w:rsidRPr="00AD3550">
        <w:rPr>
          <w:rStyle w:val="A2"/>
          <w:rFonts w:ascii="Tahoma" w:hAnsi="Tahoma" w:cs="Tahoma"/>
          <w:sz w:val="18"/>
          <w:szCs w:val="18"/>
          <w:lang w:val="fr-CA"/>
        </w:rPr>
        <w:t xml:space="preserve"> </w:t>
      </w:r>
    </w:p>
    <w:p w14:paraId="60906CA5" w14:textId="77777777" w:rsidR="00AD3550" w:rsidRDefault="00AD3550" w:rsidP="00AD3550">
      <w:pPr>
        <w:pStyle w:val="NoSpacing"/>
        <w:rPr>
          <w:rStyle w:val="A2"/>
          <w:rFonts w:ascii="Tahoma" w:hAnsi="Tahoma" w:cs="Tahoma"/>
          <w:sz w:val="18"/>
          <w:szCs w:val="18"/>
          <w:lang w:val="fr-CA"/>
        </w:rPr>
      </w:pPr>
    </w:p>
    <w:p w14:paraId="66BDA9AF" w14:textId="29A2AB40" w:rsidR="00443053" w:rsidRPr="00AD3550" w:rsidRDefault="00411BFB" w:rsidP="00AD3550">
      <w:pPr>
        <w:pStyle w:val="NoSpacing"/>
        <w:rPr>
          <w:rStyle w:val="A2"/>
          <w:rFonts w:ascii="Tahoma" w:hAnsi="Tahoma" w:cs="Tahoma"/>
          <w:sz w:val="18"/>
          <w:szCs w:val="18"/>
          <w:lang w:val="fr-CA"/>
        </w:rPr>
      </w:pPr>
      <w:r w:rsidRPr="00AD3550">
        <w:rPr>
          <w:rStyle w:val="A2"/>
          <w:rFonts w:ascii="Tahoma" w:hAnsi="Tahoma" w:cs="Tahoma"/>
          <w:sz w:val="18"/>
          <w:szCs w:val="18"/>
          <w:lang w:val="fr-CA"/>
        </w:rPr>
        <w:t>Si vous avez des questions ou des préoccupations, n'hésitez pas à nous contacter.</w:t>
      </w:r>
    </w:p>
    <w:p w14:paraId="0D0E8957" w14:textId="77777777" w:rsidR="003C545D" w:rsidRPr="00AD3550" w:rsidRDefault="003C545D" w:rsidP="00AD3550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D3550">
        <w:rPr>
          <w:rStyle w:val="A2"/>
          <w:rFonts w:ascii="Tahoma" w:hAnsi="Tahoma" w:cs="Tahoma"/>
          <w:sz w:val="18"/>
          <w:szCs w:val="18"/>
        </w:rPr>
        <w:t xml:space="preserve">Anchor Risk </w:t>
      </w:r>
      <w:r w:rsidR="008627F2" w:rsidRPr="00AD3550">
        <w:rPr>
          <w:rStyle w:val="A2"/>
          <w:rFonts w:ascii="Tahoma" w:hAnsi="Tahoma" w:cs="Tahoma"/>
          <w:sz w:val="18"/>
          <w:szCs w:val="18"/>
        </w:rPr>
        <w:t>Solutions Corporation</w:t>
      </w:r>
      <w:r w:rsidRPr="00AD3550">
        <w:rPr>
          <w:rStyle w:val="A2"/>
          <w:rFonts w:ascii="Tahoma" w:hAnsi="Tahoma" w:cs="Tahoma"/>
          <w:sz w:val="18"/>
          <w:szCs w:val="18"/>
        </w:rPr>
        <w:t>: 1 York Street, Toronto, ON M5J 0B6</w:t>
      </w:r>
    </w:p>
    <w:sectPr w:rsidR="003C545D" w:rsidRPr="00AD3550" w:rsidSect="00A33CA3">
      <w:headerReference w:type="default" r:id="rId9"/>
      <w:footerReference w:type="default" r:id="rId10"/>
      <w:pgSz w:w="12240" w:h="15840"/>
      <w:pgMar w:top="720" w:right="720" w:bottom="720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B292" w14:textId="77777777" w:rsidR="00521E9F" w:rsidRDefault="00521E9F" w:rsidP="00D1173D">
      <w:r>
        <w:separator/>
      </w:r>
    </w:p>
  </w:endnote>
  <w:endnote w:type="continuationSeparator" w:id="0">
    <w:p w14:paraId="3052F458" w14:textId="77777777" w:rsidR="00521E9F" w:rsidRDefault="00521E9F" w:rsidP="00D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12A8" w14:textId="77777777" w:rsidR="00D0359A" w:rsidRPr="00AD3550" w:rsidRDefault="00D1173D" w:rsidP="00025468">
    <w:pPr>
      <w:tabs>
        <w:tab w:val="right" w:pos="9360"/>
      </w:tabs>
      <w:rPr>
        <w:rStyle w:val="A2"/>
        <w:rFonts w:ascii="Tahoma" w:hAnsi="Tahoma" w:cs="Tahoma"/>
        <w:sz w:val="16"/>
        <w:szCs w:val="16"/>
        <w:lang w:val="fr-CA"/>
      </w:rPr>
    </w:pPr>
    <w:r w:rsidRPr="00AD3550">
      <w:rPr>
        <w:rStyle w:val="A2"/>
        <w:rFonts w:ascii="Tahoma" w:hAnsi="Tahoma" w:cs="Tahoma"/>
        <w:sz w:val="16"/>
        <w:szCs w:val="16"/>
        <w:lang w:val="fr-CA"/>
      </w:rPr>
      <w:t xml:space="preserve">* </w:t>
    </w:r>
    <w:r w:rsidR="00831F83" w:rsidRPr="00AD3550">
      <w:rPr>
        <w:rStyle w:val="A2"/>
        <w:rFonts w:ascii="Tahoma" w:hAnsi="Tahoma" w:cs="Tahoma"/>
        <w:sz w:val="16"/>
        <w:szCs w:val="16"/>
        <w:lang w:val="fr-CA"/>
      </w:rPr>
      <w:t xml:space="preserve">- MAWP (pression maximale d'opération permise) figurant sur la plaque signalétique de la chaudière </w:t>
    </w:r>
    <w:r w:rsidR="00D0359A" w:rsidRPr="00AD3550">
      <w:rPr>
        <w:rStyle w:val="A2"/>
        <w:rFonts w:ascii="Tahoma" w:hAnsi="Tahoma" w:cs="Tahoma"/>
        <w:sz w:val="16"/>
        <w:szCs w:val="16"/>
        <w:lang w:val="fr-CA"/>
      </w:rPr>
      <w:t>ou a</w:t>
    </w:r>
    <w:r w:rsidR="00831F83" w:rsidRPr="00AD3550">
      <w:rPr>
        <w:rStyle w:val="A2"/>
        <w:rFonts w:ascii="Tahoma" w:hAnsi="Tahoma" w:cs="Tahoma"/>
        <w:sz w:val="16"/>
        <w:szCs w:val="16"/>
        <w:lang w:val="fr-CA"/>
      </w:rPr>
      <w:t>ppareils sous pressions</w:t>
    </w:r>
    <w:r w:rsidRPr="00AD3550">
      <w:rPr>
        <w:rStyle w:val="A2"/>
        <w:rFonts w:ascii="Tahoma" w:hAnsi="Tahoma" w:cs="Tahoma"/>
        <w:sz w:val="16"/>
        <w:szCs w:val="16"/>
        <w:lang w:val="fr-CA"/>
      </w:rPr>
      <w:t>;</w:t>
    </w:r>
    <w:bookmarkStart w:id="7" w:name="_Hlk520452785"/>
    <w:r w:rsidRPr="00AD3550">
      <w:rPr>
        <w:rStyle w:val="A2"/>
        <w:rFonts w:ascii="Tahoma" w:hAnsi="Tahoma" w:cs="Tahoma"/>
        <w:sz w:val="16"/>
        <w:szCs w:val="16"/>
        <w:lang w:val="fr-CA"/>
      </w:rPr>
      <w:t xml:space="preserve"> </w:t>
    </w:r>
    <w:bookmarkEnd w:id="7"/>
  </w:p>
  <w:p w14:paraId="0D7FE37C" w14:textId="127F5589" w:rsidR="00D1173D" w:rsidRPr="00AD3550" w:rsidRDefault="00097CDC" w:rsidP="00025468">
    <w:pPr>
      <w:tabs>
        <w:tab w:val="right" w:pos="9360"/>
      </w:tabs>
      <w:rPr>
        <w:rStyle w:val="A2"/>
        <w:rFonts w:ascii="Tahoma" w:hAnsi="Tahoma" w:cs="Tahoma"/>
        <w:sz w:val="16"/>
        <w:szCs w:val="16"/>
        <w:lang w:val="fr-CA"/>
      </w:rPr>
    </w:pPr>
    <w:r w:rsidRPr="00AD3550">
      <w:rPr>
        <w:rStyle w:val="A2"/>
        <w:rFonts w:ascii="Tahoma" w:hAnsi="Tahoma" w:cs="Tahoma"/>
        <w:sz w:val="16"/>
        <w:szCs w:val="16"/>
        <w:lang w:val="fr-CA"/>
      </w:rPr>
      <w:t>**</w:t>
    </w:r>
    <w:r w:rsidR="00942A6F" w:rsidRPr="00AD3550">
      <w:rPr>
        <w:rStyle w:val="A2"/>
        <w:rFonts w:ascii="Tahoma" w:hAnsi="Tahoma" w:cs="Tahoma"/>
        <w:sz w:val="16"/>
        <w:szCs w:val="16"/>
        <w:lang w:val="fr-CA"/>
      </w:rPr>
      <w:t xml:space="preserve">- </w:t>
    </w:r>
    <w:r w:rsidR="00831F83" w:rsidRPr="00AD3550">
      <w:rPr>
        <w:rStyle w:val="A2"/>
        <w:rFonts w:ascii="Tahoma" w:hAnsi="Tahoma" w:cs="Tahoma"/>
        <w:sz w:val="16"/>
        <w:szCs w:val="16"/>
        <w:lang w:val="fr-CA"/>
      </w:rPr>
      <w:t>diamètre interne</w:t>
    </w:r>
  </w:p>
  <w:p w14:paraId="7E46C763" w14:textId="77777777" w:rsidR="00D1173D" w:rsidRPr="00831F83" w:rsidRDefault="00D1173D">
    <w:pPr>
      <w:pStyle w:val="Footer"/>
      <w:rPr>
        <w:lang w:val="fr-CA"/>
      </w:rPr>
    </w:pPr>
  </w:p>
  <w:p w14:paraId="7C5C1BC5" w14:textId="77777777" w:rsidR="00D1173D" w:rsidRPr="00831F83" w:rsidRDefault="00D1173D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67BB" w14:textId="77777777" w:rsidR="00521E9F" w:rsidRDefault="00521E9F" w:rsidP="00D1173D">
      <w:r>
        <w:separator/>
      </w:r>
    </w:p>
  </w:footnote>
  <w:footnote w:type="continuationSeparator" w:id="0">
    <w:p w14:paraId="7C92D4BC" w14:textId="77777777" w:rsidR="00521E9F" w:rsidRDefault="00521E9F" w:rsidP="00D1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564C" w14:textId="38CA4B94" w:rsidR="00FF2CE0" w:rsidRPr="00B929EB" w:rsidRDefault="00AD3550" w:rsidP="00B929EB">
    <w:pPr>
      <w:pStyle w:val="Default"/>
      <w:tabs>
        <w:tab w:val="left" w:pos="9000"/>
      </w:tabs>
      <w:spacing w:line="241" w:lineRule="atLeast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inline distT="0" distB="0" distL="0" distR="0" wp14:anchorId="43C2336C" wp14:editId="67DA7BCC">
          <wp:extent cx="1514475" cy="52950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_RGB_Anchor_Solutions_de_risques_logo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45" cy="53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9EB">
      <w:rPr>
        <w:rStyle w:val="A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12"/>
    <w:multiLevelType w:val="hybridMultilevel"/>
    <w:tmpl w:val="54E41546"/>
    <w:lvl w:ilvl="0" w:tplc="A0F8DE58">
      <w:numFmt w:val="bullet"/>
      <w:lvlText w:val="-"/>
      <w:lvlJc w:val="left"/>
      <w:pPr>
        <w:ind w:left="1080" w:hanging="360"/>
      </w:pPr>
      <w:rPr>
        <w:rFonts w:ascii="Myriad Pro Light" w:eastAsia="Times New Roman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058B"/>
    <w:multiLevelType w:val="hybridMultilevel"/>
    <w:tmpl w:val="574463EA"/>
    <w:lvl w:ilvl="0" w:tplc="1BC23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A4710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71A"/>
    <w:multiLevelType w:val="hybridMultilevel"/>
    <w:tmpl w:val="7696F044"/>
    <w:lvl w:ilvl="0" w:tplc="8E7A4A44">
      <w:start w:val="2018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Myriad Pro Light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F06557"/>
    <w:multiLevelType w:val="hybridMultilevel"/>
    <w:tmpl w:val="A4303928"/>
    <w:lvl w:ilvl="0" w:tplc="8842DD2A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289C7C">
      <w:start w:val="2"/>
      <w:numFmt w:val="bullet"/>
      <w:lvlText w:val="-"/>
      <w:lvlJc w:val="left"/>
      <w:pPr>
        <w:ind w:left="3240" w:hanging="360"/>
      </w:pPr>
      <w:rPr>
        <w:rFonts w:ascii="Myriad Pro Light" w:eastAsia="Times New Roman" w:hAnsi="Myriad Pro Light" w:cs="Myriad Pro Light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5700"/>
    <w:multiLevelType w:val="hybridMultilevel"/>
    <w:tmpl w:val="6E7C0CF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F64"/>
    <w:multiLevelType w:val="hybridMultilevel"/>
    <w:tmpl w:val="6B60B622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DBC"/>
    <w:multiLevelType w:val="hybridMultilevel"/>
    <w:tmpl w:val="01B244A8"/>
    <w:lvl w:ilvl="0" w:tplc="52EEE4A4">
      <w:start w:val="201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C4807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1E4D"/>
    <w:multiLevelType w:val="hybridMultilevel"/>
    <w:tmpl w:val="1DB2ADA4"/>
    <w:lvl w:ilvl="0" w:tplc="8842DD2A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65382"/>
    <w:multiLevelType w:val="hybridMultilevel"/>
    <w:tmpl w:val="ABCAD51C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811B3"/>
    <w:multiLevelType w:val="hybridMultilevel"/>
    <w:tmpl w:val="E4F638D8"/>
    <w:lvl w:ilvl="0" w:tplc="50427FA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+d2La46ZvbxxtU6dkl8RLqrY31ZgUhxmznZAa/KkQQK+YDUeKA+Kt/e9rd+5cR9E1NcCZmEzG9eBhrCkm8gw==" w:salt="69AuBu2TKfhBnOfCGxtVM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07E1A"/>
    <w:rsid w:val="00013B89"/>
    <w:rsid w:val="00022178"/>
    <w:rsid w:val="00025468"/>
    <w:rsid w:val="000303A7"/>
    <w:rsid w:val="0003478B"/>
    <w:rsid w:val="00050285"/>
    <w:rsid w:val="00056BAE"/>
    <w:rsid w:val="000573B6"/>
    <w:rsid w:val="00064436"/>
    <w:rsid w:val="00085044"/>
    <w:rsid w:val="000952A0"/>
    <w:rsid w:val="00097CDC"/>
    <w:rsid w:val="000D5CCA"/>
    <w:rsid w:val="000E7549"/>
    <w:rsid w:val="000F349B"/>
    <w:rsid w:val="00101FAE"/>
    <w:rsid w:val="00142901"/>
    <w:rsid w:val="00172093"/>
    <w:rsid w:val="00174058"/>
    <w:rsid w:val="001A5CBB"/>
    <w:rsid w:val="001C1056"/>
    <w:rsid w:val="001F42FE"/>
    <w:rsid w:val="002056E6"/>
    <w:rsid w:val="002148CF"/>
    <w:rsid w:val="00224002"/>
    <w:rsid w:val="002247D1"/>
    <w:rsid w:val="00264574"/>
    <w:rsid w:val="00276E07"/>
    <w:rsid w:val="002C1874"/>
    <w:rsid w:val="002D2A57"/>
    <w:rsid w:val="00335486"/>
    <w:rsid w:val="003C4BDC"/>
    <w:rsid w:val="003C545D"/>
    <w:rsid w:val="003E73A1"/>
    <w:rsid w:val="003F6D3E"/>
    <w:rsid w:val="00411BFB"/>
    <w:rsid w:val="00414398"/>
    <w:rsid w:val="00443053"/>
    <w:rsid w:val="00463FA3"/>
    <w:rsid w:val="004B1730"/>
    <w:rsid w:val="004B31B8"/>
    <w:rsid w:val="004B6AD3"/>
    <w:rsid w:val="00514060"/>
    <w:rsid w:val="00521E9F"/>
    <w:rsid w:val="00531734"/>
    <w:rsid w:val="00557EB5"/>
    <w:rsid w:val="0057068D"/>
    <w:rsid w:val="00573BCF"/>
    <w:rsid w:val="00581FAC"/>
    <w:rsid w:val="00586BA1"/>
    <w:rsid w:val="00590453"/>
    <w:rsid w:val="00592A87"/>
    <w:rsid w:val="005A2540"/>
    <w:rsid w:val="005C5D01"/>
    <w:rsid w:val="005D116A"/>
    <w:rsid w:val="00606259"/>
    <w:rsid w:val="00642D50"/>
    <w:rsid w:val="0065097C"/>
    <w:rsid w:val="00662798"/>
    <w:rsid w:val="00666180"/>
    <w:rsid w:val="0066628F"/>
    <w:rsid w:val="006E1A23"/>
    <w:rsid w:val="006F1048"/>
    <w:rsid w:val="00742B01"/>
    <w:rsid w:val="007856BF"/>
    <w:rsid w:val="00791A65"/>
    <w:rsid w:val="0079668B"/>
    <w:rsid w:val="007A2624"/>
    <w:rsid w:val="007A5C7E"/>
    <w:rsid w:val="007E779D"/>
    <w:rsid w:val="00831F83"/>
    <w:rsid w:val="008627F2"/>
    <w:rsid w:val="008654F3"/>
    <w:rsid w:val="00896369"/>
    <w:rsid w:val="008B7F44"/>
    <w:rsid w:val="008E6DCD"/>
    <w:rsid w:val="008F35DC"/>
    <w:rsid w:val="008F7B67"/>
    <w:rsid w:val="00911D2C"/>
    <w:rsid w:val="009151F7"/>
    <w:rsid w:val="00924D53"/>
    <w:rsid w:val="00935D72"/>
    <w:rsid w:val="00942A6F"/>
    <w:rsid w:val="00944D90"/>
    <w:rsid w:val="009765D6"/>
    <w:rsid w:val="00980CB0"/>
    <w:rsid w:val="00992175"/>
    <w:rsid w:val="009A2B27"/>
    <w:rsid w:val="009A78E9"/>
    <w:rsid w:val="009B5290"/>
    <w:rsid w:val="009D3545"/>
    <w:rsid w:val="00A1495D"/>
    <w:rsid w:val="00A23C39"/>
    <w:rsid w:val="00A23DED"/>
    <w:rsid w:val="00A33CA3"/>
    <w:rsid w:val="00A4687D"/>
    <w:rsid w:val="00A81ABD"/>
    <w:rsid w:val="00AA64A8"/>
    <w:rsid w:val="00AB1CC1"/>
    <w:rsid w:val="00AB5740"/>
    <w:rsid w:val="00AC7210"/>
    <w:rsid w:val="00AD3550"/>
    <w:rsid w:val="00B266D8"/>
    <w:rsid w:val="00B412BA"/>
    <w:rsid w:val="00B60DD8"/>
    <w:rsid w:val="00B65560"/>
    <w:rsid w:val="00B82BDE"/>
    <w:rsid w:val="00B929EB"/>
    <w:rsid w:val="00BB1491"/>
    <w:rsid w:val="00BB3638"/>
    <w:rsid w:val="00BD3065"/>
    <w:rsid w:val="00C276F0"/>
    <w:rsid w:val="00C27CC2"/>
    <w:rsid w:val="00C839CC"/>
    <w:rsid w:val="00CA1955"/>
    <w:rsid w:val="00CB38E3"/>
    <w:rsid w:val="00D0359A"/>
    <w:rsid w:val="00D1173D"/>
    <w:rsid w:val="00D24D1E"/>
    <w:rsid w:val="00D41C56"/>
    <w:rsid w:val="00D91476"/>
    <w:rsid w:val="00D930B3"/>
    <w:rsid w:val="00DB5FB7"/>
    <w:rsid w:val="00E14585"/>
    <w:rsid w:val="00E55525"/>
    <w:rsid w:val="00E57387"/>
    <w:rsid w:val="00E920C0"/>
    <w:rsid w:val="00EA2D99"/>
    <w:rsid w:val="00EB3CA6"/>
    <w:rsid w:val="00ED7210"/>
    <w:rsid w:val="00EF3663"/>
    <w:rsid w:val="00F25948"/>
    <w:rsid w:val="00F263FE"/>
    <w:rsid w:val="00F264EC"/>
    <w:rsid w:val="00F356A8"/>
    <w:rsid w:val="00F71151"/>
    <w:rsid w:val="00F766FB"/>
    <w:rsid w:val="00F76D35"/>
    <w:rsid w:val="00F86BEA"/>
    <w:rsid w:val="00FA7F00"/>
    <w:rsid w:val="00FB0CF6"/>
    <w:rsid w:val="00FB3119"/>
    <w:rsid w:val="00FB38C2"/>
    <w:rsid w:val="00FD523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CB734"/>
  <w15:docId w15:val="{EDF4A60E-8F31-4674-8896-E5F7D3D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05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character" w:customStyle="1" w:styleId="A0">
    <w:name w:val="A0"/>
    <w:uiPriority w:val="99"/>
    <w:rsid w:val="00443053"/>
    <w:rPr>
      <w:rFonts w:cs="Myriad Pro Light"/>
      <w:b/>
      <w:bCs/>
      <w:color w:val="000000"/>
      <w:sz w:val="46"/>
      <w:szCs w:val="46"/>
    </w:rPr>
  </w:style>
  <w:style w:type="paragraph" w:customStyle="1" w:styleId="Pa1">
    <w:name w:val="Pa1"/>
    <w:basedOn w:val="Default"/>
    <w:next w:val="Default"/>
    <w:uiPriority w:val="99"/>
    <w:rsid w:val="0044305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443053"/>
    <w:rPr>
      <w:rFonts w:cs="Myriad Pro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180"/>
  </w:style>
  <w:style w:type="paragraph" w:styleId="ListParagraph">
    <w:name w:val="List Paragraph"/>
    <w:basedOn w:val="Normal"/>
    <w:uiPriority w:val="34"/>
    <w:qFormat/>
    <w:rsid w:val="0091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3D"/>
  </w:style>
  <w:style w:type="paragraph" w:styleId="Footer">
    <w:name w:val="footer"/>
    <w:basedOn w:val="Normal"/>
    <w:link w:val="Foot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3D"/>
  </w:style>
  <w:style w:type="character" w:styleId="Hyperlink">
    <w:name w:val="Hyperlink"/>
    <w:basedOn w:val="DefaultParagraphFont"/>
    <w:uiPriority w:val="99"/>
    <w:unhideWhenUsed/>
    <w:rsid w:val="00E55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01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9B5290"/>
  </w:style>
  <w:style w:type="character" w:styleId="PlaceholderText">
    <w:name w:val="Placeholder Text"/>
    <w:basedOn w:val="DefaultParagraphFont"/>
    <w:uiPriority w:val="99"/>
    <w:semiHidden/>
    <w:rsid w:val="00A33CA3"/>
    <w:rPr>
      <w:color w:val="808080"/>
    </w:rPr>
  </w:style>
  <w:style w:type="paragraph" w:styleId="NoSpacing">
    <w:name w:val="No Spacing"/>
    <w:uiPriority w:val="1"/>
    <w:qFormat/>
    <w:rsid w:val="00AD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s@anchor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2E8E-CD96-476A-BB6C-CF23FBDE9EEF}"/>
      </w:docPartPr>
      <w:docPartBody>
        <w:p w:rsidR="005B0812" w:rsidRDefault="006029B8"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3766E0291412A8DF8ACC00144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A75A-92B5-43C8-9C8D-DA3AAF88D2B6}"/>
      </w:docPartPr>
      <w:docPartBody>
        <w:p w:rsidR="00961C10" w:rsidRDefault="005B0812" w:rsidP="005B0812">
          <w:pPr>
            <w:pStyle w:val="87A3766E0291412A8DF8ACC00144060C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6A27D804F4952B99D29CA9AF0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DD4B-CDF4-4EE7-887A-F99D4CB44EAD}"/>
      </w:docPartPr>
      <w:docPartBody>
        <w:p w:rsidR="00961C10" w:rsidRDefault="005B0812" w:rsidP="005B0812">
          <w:pPr>
            <w:pStyle w:val="4B36A27D804F4952B99D29CA9AF083A7"/>
          </w:pPr>
          <w:r w:rsidRPr="00C068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B8"/>
    <w:rsid w:val="00047C3A"/>
    <w:rsid w:val="00341A44"/>
    <w:rsid w:val="00485568"/>
    <w:rsid w:val="005B0812"/>
    <w:rsid w:val="006029B8"/>
    <w:rsid w:val="0073082E"/>
    <w:rsid w:val="008B22F8"/>
    <w:rsid w:val="00961C10"/>
    <w:rsid w:val="00A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812"/>
    <w:rPr>
      <w:color w:val="808080"/>
    </w:rPr>
  </w:style>
  <w:style w:type="paragraph" w:customStyle="1" w:styleId="87A3766E0291412A8DF8ACC00144060C">
    <w:name w:val="87A3766E0291412A8DF8ACC00144060C"/>
    <w:rsid w:val="005B0812"/>
  </w:style>
  <w:style w:type="paragraph" w:customStyle="1" w:styleId="4B36A27D804F4952B99D29CA9AF083A7">
    <w:name w:val="4B36A27D804F4952B99D29CA9AF083A7"/>
    <w:rsid w:val="005B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2245-8198-4200-BB47-19AB1606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Sovereign General Insurance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Sylvester</dc:creator>
  <cp:lastModifiedBy>Carol Saad</cp:lastModifiedBy>
  <cp:revision>2</cp:revision>
  <dcterms:created xsi:type="dcterms:W3CDTF">2018-10-11T14:22:00Z</dcterms:created>
  <dcterms:modified xsi:type="dcterms:W3CDTF">2018-10-11T14:22:00Z</dcterms:modified>
</cp:coreProperties>
</file>